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EC" w:rsidRDefault="00C727EC" w:rsidP="00C727EC">
      <w:pPr>
        <w:jc w:val="center"/>
        <w:rPr>
          <w:rFonts w:ascii="Comic Sans MS" w:hAnsi="Comic Sans MS"/>
          <w:sz w:val="28"/>
          <w:szCs w:val="28"/>
        </w:rPr>
      </w:pPr>
      <w:r w:rsidRPr="003B5033">
        <w:rPr>
          <w:noProof/>
          <w:lang w:eastAsia="en-GB"/>
        </w:rPr>
        <w:drawing>
          <wp:anchor distT="0" distB="0" distL="114300" distR="114300" simplePos="0" relativeHeight="251659264" behindDoc="0" locked="0" layoutInCell="1" allowOverlap="1" wp14:anchorId="59D8E5B1" wp14:editId="70F0A538">
            <wp:simplePos x="0" y="0"/>
            <wp:positionH relativeFrom="column">
              <wp:posOffset>0</wp:posOffset>
            </wp:positionH>
            <wp:positionV relativeFrom="paragraph">
              <wp:posOffset>0</wp:posOffset>
            </wp:positionV>
            <wp:extent cx="853309" cy="1288592"/>
            <wp:effectExtent l="0" t="0" r="4445" b="6985"/>
            <wp:wrapSquare wrapText="bothSides"/>
            <wp:docPr id="6" name="Picture 6" descr="F:\Holy 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ly Famil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309" cy="1288592"/>
                    </a:xfrm>
                    <a:prstGeom prst="rect">
                      <a:avLst/>
                    </a:prstGeom>
                    <a:noFill/>
                    <a:ln>
                      <a:noFill/>
                    </a:ln>
                  </pic:spPr>
                </pic:pic>
              </a:graphicData>
            </a:graphic>
          </wp:anchor>
        </w:drawing>
      </w:r>
      <w:r>
        <w:rPr>
          <w:rFonts w:ascii="Comic Sans MS" w:hAnsi="Comic Sans MS"/>
          <w:sz w:val="28"/>
          <w:szCs w:val="28"/>
        </w:rPr>
        <w:t>HOLY FAMILY P.S. HEALTHY EATING POLICY GUIDELINES.</w:t>
      </w:r>
    </w:p>
    <w:p w:rsidR="00C727EC" w:rsidRDefault="00C727EC" w:rsidP="00C727EC">
      <w:pPr>
        <w:jc w:val="center"/>
        <w:rPr>
          <w:rFonts w:ascii="Comic Sans MS" w:hAnsi="Comic Sans MS"/>
          <w:sz w:val="28"/>
          <w:szCs w:val="28"/>
        </w:rPr>
      </w:pPr>
    </w:p>
    <w:p w:rsidR="00C727EC" w:rsidRDefault="00C727EC" w:rsidP="00C727EC">
      <w:pPr>
        <w:jc w:val="center"/>
        <w:rPr>
          <w:rFonts w:ascii="Comic Sans MS" w:hAnsi="Comic Sans MS"/>
          <w:sz w:val="28"/>
          <w:szCs w:val="28"/>
        </w:rPr>
      </w:pPr>
    </w:p>
    <w:p w:rsidR="00C727EC" w:rsidRDefault="00C727EC" w:rsidP="00C727EC">
      <w:pPr>
        <w:jc w:val="center"/>
        <w:rPr>
          <w:rFonts w:ascii="Comic Sans MS" w:hAnsi="Comic Sans MS"/>
          <w:sz w:val="28"/>
          <w:szCs w:val="28"/>
        </w:rPr>
      </w:pPr>
    </w:p>
    <w:p w:rsidR="00C727EC" w:rsidRDefault="00C727EC" w:rsidP="00C727EC">
      <w:pPr>
        <w:jc w:val="center"/>
        <w:rPr>
          <w:rFonts w:ascii="Comic Sans MS" w:hAnsi="Comic Sans MS"/>
          <w:sz w:val="28"/>
          <w:szCs w:val="28"/>
        </w:rPr>
      </w:pPr>
    </w:p>
    <w:p w:rsidR="00C727EC" w:rsidRDefault="00C727EC" w:rsidP="00C727EC">
      <w:pPr>
        <w:jc w:val="center"/>
        <w:rPr>
          <w:rFonts w:ascii="Comic Sans MS" w:hAnsi="Comic Sans MS"/>
          <w:sz w:val="28"/>
          <w:szCs w:val="28"/>
        </w:rPr>
      </w:pPr>
    </w:p>
    <w:p w:rsidR="00C727EC" w:rsidRPr="00921065" w:rsidRDefault="00C727EC" w:rsidP="00C727EC">
      <w:pPr>
        <w:spacing w:line="276" w:lineRule="auto"/>
        <w:rPr>
          <w:rFonts w:ascii="Comic Sans MS" w:hAnsi="Comic Sans MS"/>
          <w:sz w:val="28"/>
          <w:szCs w:val="28"/>
          <w:u w:val="single"/>
        </w:rPr>
      </w:pPr>
      <w:r w:rsidRPr="00921065">
        <w:rPr>
          <w:rFonts w:ascii="Comic Sans MS" w:hAnsi="Comic Sans MS"/>
          <w:sz w:val="28"/>
          <w:szCs w:val="28"/>
          <w:u w:val="single"/>
        </w:rPr>
        <w:t>Rationale</w:t>
      </w:r>
    </w:p>
    <w:p w:rsidR="00C727EC" w:rsidRDefault="00C727EC" w:rsidP="00C727EC">
      <w:pPr>
        <w:spacing w:line="276" w:lineRule="auto"/>
        <w:rPr>
          <w:rFonts w:ascii="Comic Sans MS" w:hAnsi="Comic Sans MS"/>
          <w:sz w:val="28"/>
          <w:szCs w:val="28"/>
        </w:rPr>
      </w:pPr>
    </w:p>
    <w:p w:rsidR="00C727EC" w:rsidRPr="00921065" w:rsidRDefault="00C727EC" w:rsidP="00C727EC">
      <w:pPr>
        <w:spacing w:line="276" w:lineRule="auto"/>
        <w:rPr>
          <w:rFonts w:ascii="Comic Sans MS" w:hAnsi="Comic Sans MS"/>
        </w:rPr>
      </w:pPr>
      <w:r w:rsidRPr="00921065">
        <w:rPr>
          <w:rFonts w:ascii="Comic Sans MS" w:hAnsi="Comic Sans MS"/>
        </w:rPr>
        <w:t>Children need a healthy diet for normal growth and development. There are growing concerns about what today’s children are eating.  Compared to recommended dietary guidelines, many children are consuming too much fat, sugar and salt and too little fibre.</w:t>
      </w:r>
    </w:p>
    <w:p w:rsidR="00C727EC" w:rsidRPr="00921065" w:rsidRDefault="00C727EC" w:rsidP="00C727EC">
      <w:pPr>
        <w:spacing w:line="276" w:lineRule="auto"/>
        <w:rPr>
          <w:rFonts w:ascii="Comic Sans MS" w:hAnsi="Comic Sans MS"/>
        </w:rPr>
      </w:pPr>
    </w:p>
    <w:p w:rsidR="00C727EC" w:rsidRPr="00921065" w:rsidRDefault="00C727EC" w:rsidP="00C727EC">
      <w:pPr>
        <w:spacing w:line="276" w:lineRule="auto"/>
        <w:rPr>
          <w:rFonts w:ascii="Comic Sans MS" w:hAnsi="Comic Sans MS"/>
        </w:rPr>
      </w:pPr>
      <w:r w:rsidRPr="00921065">
        <w:rPr>
          <w:rFonts w:ascii="Comic Sans MS" w:hAnsi="Comic Sans MS"/>
        </w:rPr>
        <w:t>A healthy diet in childhood can help prevent a variety of problems, both in short term (dental decay, amnesia, obesity and constipation), and later in life because the early processes of some adult diseases start in early childhood (coronary heart disease, some cancers, strokes and osteoporosis).</w:t>
      </w:r>
    </w:p>
    <w:p w:rsidR="00C727EC" w:rsidRPr="00921065" w:rsidRDefault="00C727EC" w:rsidP="00C727EC">
      <w:pPr>
        <w:spacing w:line="276" w:lineRule="auto"/>
        <w:rPr>
          <w:rFonts w:ascii="Comic Sans MS" w:hAnsi="Comic Sans MS"/>
        </w:rPr>
      </w:pPr>
    </w:p>
    <w:p w:rsidR="00C727EC" w:rsidRPr="00921065" w:rsidRDefault="00C727EC" w:rsidP="00C727EC">
      <w:pPr>
        <w:spacing w:line="276" w:lineRule="auto"/>
        <w:rPr>
          <w:rFonts w:ascii="Comic Sans MS" w:hAnsi="Comic Sans MS"/>
        </w:rPr>
      </w:pPr>
      <w:r w:rsidRPr="00921065">
        <w:rPr>
          <w:rFonts w:ascii="Comic Sans MS" w:hAnsi="Comic Sans MS"/>
        </w:rPr>
        <w:t>Young people have particular nutrient requirements because they are growing.  Their eating habits are likely to influence what they eat in adulthood, so it is important that their eating patterns are optimised at an early age.  Food eaten at school which contributes to a healthy diet, provides a good opportunity for young people to put classroom learning into practice.</w:t>
      </w:r>
    </w:p>
    <w:p w:rsidR="00C727EC" w:rsidRPr="00921065" w:rsidRDefault="00C727EC" w:rsidP="00C727EC">
      <w:pPr>
        <w:spacing w:line="276" w:lineRule="auto"/>
        <w:rPr>
          <w:rFonts w:ascii="Comic Sans MS" w:hAnsi="Comic Sans MS"/>
        </w:rPr>
      </w:pPr>
    </w:p>
    <w:p w:rsidR="00C727EC" w:rsidRPr="00921065" w:rsidRDefault="00C727EC" w:rsidP="00C727EC">
      <w:pPr>
        <w:spacing w:line="276" w:lineRule="auto"/>
        <w:rPr>
          <w:rFonts w:ascii="Comic Sans MS" w:hAnsi="Comic Sans MS"/>
        </w:rPr>
      </w:pPr>
      <w:r w:rsidRPr="00921065">
        <w:rPr>
          <w:rFonts w:ascii="Comic Sans MS" w:hAnsi="Comic Sans MS"/>
        </w:rPr>
        <w:t>Schools can help children make healthier choices by ensuring the appropriate food is available and encourage children to make informed choices about what they choose to eat and drink.</w:t>
      </w:r>
    </w:p>
    <w:p w:rsidR="00C727EC" w:rsidRDefault="00C727EC" w:rsidP="00C727EC">
      <w:pPr>
        <w:spacing w:after="160" w:line="259" w:lineRule="auto"/>
        <w:rPr>
          <w:rFonts w:ascii="Comic Sans MS" w:hAnsi="Comic Sans MS"/>
          <w:sz w:val="28"/>
          <w:szCs w:val="28"/>
        </w:rPr>
      </w:pPr>
      <w:r>
        <w:rPr>
          <w:rFonts w:ascii="Comic Sans MS" w:hAnsi="Comic Sans MS"/>
          <w:sz w:val="28"/>
          <w:szCs w:val="28"/>
        </w:rPr>
        <w:br w:type="page"/>
      </w:r>
    </w:p>
    <w:p w:rsidR="00C727EC" w:rsidRPr="00FE22AA" w:rsidRDefault="00C727EC" w:rsidP="00C727EC">
      <w:pPr>
        <w:spacing w:line="276" w:lineRule="auto"/>
        <w:rPr>
          <w:rFonts w:ascii="Comic Sans MS" w:hAnsi="Comic Sans MS"/>
          <w:b/>
        </w:rPr>
      </w:pPr>
      <w:r w:rsidRPr="00FE22AA">
        <w:rPr>
          <w:rFonts w:ascii="Comic Sans MS" w:hAnsi="Comic Sans MS"/>
          <w:b/>
        </w:rPr>
        <w:lastRenderedPageBreak/>
        <w:t>At Holy Family P.S. we aim</w:t>
      </w:r>
    </w:p>
    <w:p w:rsidR="00C727EC" w:rsidRPr="00921065" w:rsidRDefault="00C727EC" w:rsidP="00C727EC">
      <w:pPr>
        <w:pStyle w:val="ListParagraph"/>
        <w:numPr>
          <w:ilvl w:val="0"/>
          <w:numId w:val="1"/>
        </w:numPr>
        <w:spacing w:line="276" w:lineRule="auto"/>
        <w:rPr>
          <w:rFonts w:ascii="Comic Sans MS" w:hAnsi="Comic Sans MS"/>
        </w:rPr>
      </w:pPr>
      <w:r w:rsidRPr="00921065">
        <w:rPr>
          <w:rFonts w:ascii="Comic Sans MS" w:hAnsi="Comic Sans MS"/>
        </w:rPr>
        <w:t>To establish a clear whole school Healthy Eating Policy with a unified approach, to ensure co-ordination and consistency.</w:t>
      </w:r>
    </w:p>
    <w:p w:rsidR="00C727EC" w:rsidRPr="00921065" w:rsidRDefault="00C727EC" w:rsidP="00C727EC">
      <w:pPr>
        <w:pStyle w:val="ListParagraph"/>
        <w:numPr>
          <w:ilvl w:val="0"/>
          <w:numId w:val="1"/>
        </w:numPr>
        <w:spacing w:line="276" w:lineRule="auto"/>
        <w:rPr>
          <w:rFonts w:ascii="Comic Sans MS" w:hAnsi="Comic Sans MS"/>
        </w:rPr>
      </w:pPr>
      <w:r w:rsidRPr="00921065">
        <w:rPr>
          <w:rFonts w:ascii="Comic Sans MS" w:hAnsi="Comic Sans MS"/>
        </w:rPr>
        <w:t>To ensure pupils have the knowledge, skills and opportunity to make healthy food choices in order to encourage a healthy lifestyle.</w:t>
      </w:r>
    </w:p>
    <w:p w:rsidR="00C727EC" w:rsidRPr="00921065" w:rsidRDefault="00C727EC" w:rsidP="00C727EC">
      <w:pPr>
        <w:spacing w:line="276" w:lineRule="auto"/>
        <w:rPr>
          <w:rFonts w:ascii="Comic Sans MS" w:hAnsi="Comic Sans MS"/>
        </w:rPr>
      </w:pPr>
    </w:p>
    <w:p w:rsidR="00C727EC" w:rsidRPr="00FE22AA" w:rsidRDefault="00C727EC" w:rsidP="00C727EC">
      <w:pPr>
        <w:spacing w:line="276" w:lineRule="auto"/>
        <w:rPr>
          <w:rFonts w:ascii="Comic Sans MS" w:hAnsi="Comic Sans MS"/>
          <w:b/>
        </w:rPr>
      </w:pPr>
      <w:r w:rsidRPr="00FE22AA">
        <w:rPr>
          <w:rFonts w:ascii="Comic Sans MS" w:hAnsi="Comic Sans MS"/>
          <w:b/>
        </w:rPr>
        <w:t>Objectives</w:t>
      </w:r>
    </w:p>
    <w:p w:rsidR="00C727EC" w:rsidRPr="00921065" w:rsidRDefault="00C727EC" w:rsidP="00C727EC">
      <w:pPr>
        <w:pStyle w:val="ListParagraph"/>
        <w:numPr>
          <w:ilvl w:val="0"/>
          <w:numId w:val="2"/>
        </w:numPr>
        <w:spacing w:line="276" w:lineRule="auto"/>
        <w:rPr>
          <w:rFonts w:ascii="Comic Sans MS" w:hAnsi="Comic Sans MS"/>
        </w:rPr>
      </w:pPr>
      <w:r w:rsidRPr="00921065">
        <w:rPr>
          <w:rFonts w:ascii="Comic Sans MS" w:hAnsi="Comic Sans MS"/>
        </w:rPr>
        <w:t>To reinforce appropriate messages relating to food, nutrition and dental health e.g. ensuring consistency between the formal curriculum and food provision.</w:t>
      </w:r>
    </w:p>
    <w:p w:rsidR="00C727EC" w:rsidRPr="00921065" w:rsidRDefault="00C727EC" w:rsidP="00C727EC">
      <w:pPr>
        <w:pStyle w:val="ListParagraph"/>
        <w:numPr>
          <w:ilvl w:val="0"/>
          <w:numId w:val="2"/>
        </w:numPr>
        <w:spacing w:line="276" w:lineRule="auto"/>
        <w:rPr>
          <w:rFonts w:ascii="Comic Sans MS" w:hAnsi="Comic Sans MS"/>
        </w:rPr>
      </w:pPr>
      <w:r w:rsidRPr="00921065">
        <w:rPr>
          <w:rFonts w:ascii="Comic Sans MS" w:hAnsi="Comic Sans MS"/>
        </w:rPr>
        <w:t>To provide information to parents/guardians on all aspects of food in school.</w:t>
      </w:r>
    </w:p>
    <w:p w:rsidR="00C727EC" w:rsidRDefault="00C727EC" w:rsidP="00C727EC">
      <w:pPr>
        <w:pStyle w:val="ListParagraph"/>
        <w:numPr>
          <w:ilvl w:val="0"/>
          <w:numId w:val="2"/>
        </w:numPr>
        <w:spacing w:line="276" w:lineRule="auto"/>
        <w:rPr>
          <w:rFonts w:ascii="Comic Sans MS" w:hAnsi="Comic Sans MS"/>
        </w:rPr>
      </w:pPr>
      <w:r w:rsidRPr="00921065">
        <w:rPr>
          <w:rFonts w:ascii="Comic Sans MS" w:hAnsi="Comic Sans MS"/>
        </w:rPr>
        <w:t>To provide health and well-being for all members of the school community.</w:t>
      </w:r>
    </w:p>
    <w:p w:rsidR="00C727EC" w:rsidRDefault="00C727EC" w:rsidP="00C727EC">
      <w:pPr>
        <w:spacing w:line="276" w:lineRule="auto"/>
        <w:rPr>
          <w:rFonts w:ascii="Comic Sans MS" w:hAnsi="Comic Sans MS"/>
        </w:rPr>
      </w:pPr>
    </w:p>
    <w:p w:rsidR="00C727EC" w:rsidRPr="00FE22AA" w:rsidRDefault="00C727EC" w:rsidP="00C727EC">
      <w:pPr>
        <w:spacing w:line="276" w:lineRule="auto"/>
        <w:rPr>
          <w:rFonts w:ascii="Comic Sans MS" w:hAnsi="Comic Sans MS"/>
          <w:b/>
        </w:rPr>
      </w:pPr>
      <w:r w:rsidRPr="00FE22AA">
        <w:rPr>
          <w:rFonts w:ascii="Comic Sans MS" w:hAnsi="Comic Sans MS"/>
          <w:b/>
        </w:rPr>
        <w:t>Holy Family P.S. aims to do this by:</w:t>
      </w:r>
    </w:p>
    <w:p w:rsidR="00C727EC" w:rsidRDefault="00C727EC" w:rsidP="00C727EC">
      <w:pPr>
        <w:spacing w:line="276" w:lineRule="auto"/>
        <w:rPr>
          <w:rFonts w:ascii="Comic Sans MS" w:hAnsi="Comic Sans MS"/>
        </w:rPr>
      </w:pPr>
    </w:p>
    <w:p w:rsidR="00C727EC" w:rsidRDefault="00C727EC" w:rsidP="00C727EC">
      <w:pPr>
        <w:pStyle w:val="ListParagraph"/>
        <w:numPr>
          <w:ilvl w:val="0"/>
          <w:numId w:val="3"/>
        </w:numPr>
        <w:spacing w:line="276" w:lineRule="auto"/>
        <w:rPr>
          <w:rFonts w:ascii="Comic Sans MS" w:hAnsi="Comic Sans MS"/>
        </w:rPr>
      </w:pPr>
      <w:r>
        <w:rPr>
          <w:rFonts w:ascii="Comic Sans MS" w:hAnsi="Comic Sans MS"/>
        </w:rPr>
        <w:t>Providing access to drinking water in all classrooms throughout the school day.</w:t>
      </w:r>
    </w:p>
    <w:p w:rsidR="00C727EC" w:rsidRDefault="00C727EC" w:rsidP="00C727EC">
      <w:pPr>
        <w:pStyle w:val="ListParagraph"/>
        <w:numPr>
          <w:ilvl w:val="0"/>
          <w:numId w:val="3"/>
        </w:numPr>
        <w:spacing w:line="276" w:lineRule="auto"/>
        <w:rPr>
          <w:rFonts w:ascii="Comic Sans MS" w:hAnsi="Comic Sans MS"/>
        </w:rPr>
      </w:pPr>
      <w:r>
        <w:rPr>
          <w:rFonts w:ascii="Comic Sans MS" w:hAnsi="Comic Sans MS"/>
        </w:rPr>
        <w:t>Provide awards/ stickers/ certificates assembly recognition for healthy eating.</w:t>
      </w:r>
    </w:p>
    <w:p w:rsidR="00C727EC" w:rsidRDefault="00C727EC" w:rsidP="00C727EC">
      <w:pPr>
        <w:pStyle w:val="ListParagraph"/>
        <w:numPr>
          <w:ilvl w:val="0"/>
          <w:numId w:val="3"/>
        </w:numPr>
        <w:spacing w:line="276" w:lineRule="auto"/>
        <w:rPr>
          <w:rFonts w:ascii="Comic Sans MS" w:hAnsi="Comic Sans MS"/>
        </w:rPr>
      </w:pPr>
      <w:r>
        <w:rPr>
          <w:rFonts w:ascii="Comic Sans MS" w:hAnsi="Comic Sans MS"/>
        </w:rPr>
        <w:t>Provide a balanced diet through:</w:t>
      </w:r>
    </w:p>
    <w:p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Providing healthy breakfasts in our breakfast club</w:t>
      </w:r>
    </w:p>
    <w:p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Operating a healthy breaks scheme</w:t>
      </w:r>
    </w:p>
    <w:p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 xml:space="preserve">Promoting healthy snacks in class </w:t>
      </w:r>
    </w:p>
    <w:p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Promoting healthy choices in school lunches (see appendix 1)</w:t>
      </w:r>
    </w:p>
    <w:p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Supporting the provision of nutritionally balanced school meals</w:t>
      </w:r>
    </w:p>
    <w:p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 xml:space="preserve">The provision of milk at </w:t>
      </w:r>
      <w:proofErr w:type="spellStart"/>
      <w:r>
        <w:rPr>
          <w:rFonts w:ascii="Comic Sans MS" w:hAnsi="Comic Sans MS"/>
        </w:rPr>
        <w:t>breaktimes</w:t>
      </w:r>
      <w:proofErr w:type="spellEnd"/>
    </w:p>
    <w:p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Prevent the consumption of fizzy drinks, sweets and chocolate bars during the school day, except Friday when one treat is permitted.</w:t>
      </w:r>
    </w:p>
    <w:p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Promoting healthy eating through organised themed events e.g. SUSTRANS – smoothie bike, Superhero breakfast etc…</w:t>
      </w:r>
    </w:p>
    <w:p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Reinforcing health messages within the curriculum at each Key Stage.</w:t>
      </w:r>
    </w:p>
    <w:p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Teachers and staff setting an example to pupils through positive attitudes to their own health.</w:t>
      </w:r>
    </w:p>
    <w:p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Current food and health resources made available to staff to use in class.</w:t>
      </w:r>
    </w:p>
    <w:p w:rsidR="00C727EC" w:rsidRDefault="00C727EC" w:rsidP="00C727EC">
      <w:pPr>
        <w:spacing w:line="276" w:lineRule="auto"/>
        <w:rPr>
          <w:rFonts w:ascii="Comic Sans MS" w:hAnsi="Comic Sans MS"/>
        </w:rPr>
      </w:pPr>
    </w:p>
    <w:p w:rsidR="00C727EC" w:rsidRDefault="00C727EC" w:rsidP="00C727EC">
      <w:pPr>
        <w:spacing w:line="276" w:lineRule="auto"/>
        <w:rPr>
          <w:rFonts w:ascii="Comic Sans MS" w:hAnsi="Comic Sans MS"/>
          <w:b/>
        </w:rPr>
      </w:pPr>
    </w:p>
    <w:p w:rsidR="00C727EC" w:rsidRDefault="00C727EC" w:rsidP="00C727EC">
      <w:pPr>
        <w:spacing w:line="276" w:lineRule="auto"/>
        <w:rPr>
          <w:rFonts w:ascii="Comic Sans MS" w:hAnsi="Comic Sans MS"/>
          <w:b/>
        </w:rPr>
      </w:pPr>
    </w:p>
    <w:p w:rsidR="00C727EC" w:rsidRDefault="00C727EC" w:rsidP="00C727EC">
      <w:pPr>
        <w:spacing w:line="276" w:lineRule="auto"/>
        <w:rPr>
          <w:rFonts w:ascii="Comic Sans MS" w:hAnsi="Comic Sans MS"/>
          <w:b/>
        </w:rPr>
      </w:pPr>
    </w:p>
    <w:p w:rsidR="00C727EC" w:rsidRDefault="00C727EC" w:rsidP="00C727EC">
      <w:pPr>
        <w:spacing w:line="276" w:lineRule="auto"/>
        <w:rPr>
          <w:rFonts w:ascii="Comic Sans MS" w:hAnsi="Comic Sans MS"/>
          <w:b/>
        </w:rPr>
      </w:pPr>
    </w:p>
    <w:p w:rsidR="00C727EC" w:rsidRDefault="00C727EC" w:rsidP="00C727EC">
      <w:pPr>
        <w:spacing w:line="276" w:lineRule="auto"/>
        <w:rPr>
          <w:rFonts w:ascii="Comic Sans MS" w:hAnsi="Comic Sans MS"/>
          <w:b/>
        </w:rPr>
      </w:pPr>
      <w:r w:rsidRPr="00FE22AA">
        <w:rPr>
          <w:rFonts w:ascii="Comic Sans MS" w:hAnsi="Comic Sans MS"/>
          <w:b/>
        </w:rPr>
        <w:t>Implementation</w:t>
      </w:r>
    </w:p>
    <w:p w:rsidR="00C727EC" w:rsidRDefault="00C727EC" w:rsidP="00C727EC">
      <w:pPr>
        <w:spacing w:line="276" w:lineRule="auto"/>
        <w:rPr>
          <w:rFonts w:ascii="Comic Sans MS" w:hAnsi="Comic Sans MS"/>
          <w:b/>
        </w:rPr>
      </w:pPr>
    </w:p>
    <w:p w:rsidR="00C727EC" w:rsidRPr="00FE22AA" w:rsidRDefault="00C727EC" w:rsidP="00C727EC">
      <w:pPr>
        <w:spacing w:line="276" w:lineRule="auto"/>
        <w:rPr>
          <w:rFonts w:ascii="Comic Sans MS" w:hAnsi="Comic Sans MS"/>
        </w:rPr>
      </w:pPr>
      <w:r w:rsidRPr="00FE22AA">
        <w:rPr>
          <w:rFonts w:ascii="Comic Sans MS" w:hAnsi="Comic Sans MS"/>
        </w:rPr>
        <w:t>The following stakeholders have been thoroughly engaged in developing this policy through discussion. Pupils, parents and staff drew up the food lists in the accompanying appendices and all will be informed of the policy and implementation process</w:t>
      </w:r>
    </w:p>
    <w:p w:rsidR="00C727EC" w:rsidRPr="00FE22AA" w:rsidRDefault="00C727EC" w:rsidP="00C727EC">
      <w:pPr>
        <w:pStyle w:val="ListParagraph"/>
        <w:numPr>
          <w:ilvl w:val="0"/>
          <w:numId w:val="6"/>
        </w:numPr>
        <w:spacing w:line="276" w:lineRule="auto"/>
        <w:rPr>
          <w:rFonts w:ascii="Comic Sans MS" w:hAnsi="Comic Sans MS"/>
        </w:rPr>
      </w:pPr>
      <w:r w:rsidRPr="00FE22AA">
        <w:rPr>
          <w:rFonts w:ascii="Comic Sans MS" w:hAnsi="Comic Sans MS"/>
        </w:rPr>
        <w:t>All staff</w:t>
      </w:r>
    </w:p>
    <w:p w:rsidR="00C727EC" w:rsidRPr="00FE22AA" w:rsidRDefault="00C727EC" w:rsidP="00C727EC">
      <w:pPr>
        <w:pStyle w:val="ListParagraph"/>
        <w:numPr>
          <w:ilvl w:val="0"/>
          <w:numId w:val="6"/>
        </w:numPr>
        <w:spacing w:line="276" w:lineRule="auto"/>
        <w:rPr>
          <w:rFonts w:ascii="Comic Sans MS" w:hAnsi="Comic Sans MS"/>
        </w:rPr>
      </w:pPr>
      <w:r w:rsidRPr="00FE22AA">
        <w:rPr>
          <w:rFonts w:ascii="Comic Sans MS" w:hAnsi="Comic Sans MS"/>
        </w:rPr>
        <w:t>Parents/guardians</w:t>
      </w:r>
    </w:p>
    <w:p w:rsidR="00C727EC" w:rsidRPr="00FE22AA" w:rsidRDefault="00C727EC" w:rsidP="00C727EC">
      <w:pPr>
        <w:pStyle w:val="ListParagraph"/>
        <w:numPr>
          <w:ilvl w:val="0"/>
          <w:numId w:val="6"/>
        </w:numPr>
        <w:spacing w:line="276" w:lineRule="auto"/>
        <w:rPr>
          <w:rFonts w:ascii="Comic Sans MS" w:hAnsi="Comic Sans MS"/>
        </w:rPr>
      </w:pPr>
      <w:r w:rsidRPr="00FE22AA">
        <w:rPr>
          <w:rFonts w:ascii="Comic Sans MS" w:hAnsi="Comic Sans MS"/>
        </w:rPr>
        <w:t>Boards of Governors</w:t>
      </w:r>
    </w:p>
    <w:p w:rsidR="00C727EC" w:rsidRPr="00FE22AA" w:rsidRDefault="00C727EC" w:rsidP="00C727EC">
      <w:pPr>
        <w:pStyle w:val="ListParagraph"/>
        <w:numPr>
          <w:ilvl w:val="0"/>
          <w:numId w:val="6"/>
        </w:numPr>
        <w:spacing w:line="276" w:lineRule="auto"/>
        <w:rPr>
          <w:rFonts w:ascii="Comic Sans MS" w:hAnsi="Comic Sans MS"/>
        </w:rPr>
      </w:pPr>
      <w:r w:rsidRPr="00FE22AA">
        <w:rPr>
          <w:rFonts w:ascii="Comic Sans MS" w:hAnsi="Comic Sans MS"/>
        </w:rPr>
        <w:t>Pupils</w:t>
      </w:r>
    </w:p>
    <w:p w:rsidR="00C727EC" w:rsidRDefault="00C727EC" w:rsidP="00C727EC">
      <w:pPr>
        <w:spacing w:line="276" w:lineRule="auto"/>
        <w:rPr>
          <w:rFonts w:ascii="Comic Sans MS" w:hAnsi="Comic Sans MS"/>
          <w:b/>
        </w:rPr>
      </w:pPr>
    </w:p>
    <w:p w:rsidR="00C727EC" w:rsidRDefault="00C727EC" w:rsidP="00C727EC">
      <w:pPr>
        <w:spacing w:line="276" w:lineRule="auto"/>
        <w:rPr>
          <w:rFonts w:ascii="Comic Sans MS" w:hAnsi="Comic Sans MS"/>
          <w:b/>
        </w:rPr>
      </w:pPr>
      <w:r>
        <w:rPr>
          <w:rFonts w:ascii="Comic Sans MS" w:hAnsi="Comic Sans MS"/>
          <w:b/>
        </w:rPr>
        <w:t>Monitoring, Evaluation and Reviewing</w:t>
      </w:r>
    </w:p>
    <w:p w:rsidR="00C727EC" w:rsidRDefault="00C727EC" w:rsidP="00C727EC">
      <w:pPr>
        <w:spacing w:line="276" w:lineRule="auto"/>
        <w:rPr>
          <w:rFonts w:ascii="Comic Sans MS" w:hAnsi="Comic Sans MS"/>
          <w:b/>
        </w:rPr>
      </w:pPr>
    </w:p>
    <w:p w:rsidR="00C727EC" w:rsidRPr="00FE22AA" w:rsidRDefault="00C727EC" w:rsidP="00C727EC">
      <w:pPr>
        <w:spacing w:line="276" w:lineRule="auto"/>
        <w:rPr>
          <w:rFonts w:ascii="Comic Sans MS" w:hAnsi="Comic Sans MS"/>
        </w:rPr>
      </w:pPr>
      <w:r w:rsidRPr="00FE22AA">
        <w:rPr>
          <w:rFonts w:ascii="Comic Sans MS" w:hAnsi="Comic Sans MS"/>
        </w:rPr>
        <w:t xml:space="preserve">As part of the school’s monitoring and evaluation process, we continually keep abreast of new effective initiatives and adapt our practice accordingly.  </w:t>
      </w:r>
      <w:proofErr w:type="gramStart"/>
      <w:r w:rsidRPr="00FE22AA">
        <w:rPr>
          <w:rFonts w:ascii="Comic Sans MS" w:hAnsi="Comic Sans MS"/>
        </w:rPr>
        <w:t>Therefore</w:t>
      </w:r>
      <w:proofErr w:type="gramEnd"/>
      <w:r w:rsidRPr="00FE22AA">
        <w:rPr>
          <w:rFonts w:ascii="Comic Sans MS" w:hAnsi="Comic Sans MS"/>
        </w:rPr>
        <w:t xml:space="preserve"> this policy will be reviewed by the Principal, Staff and Governors in 2021.</w:t>
      </w:r>
    </w:p>
    <w:p w:rsidR="00C727EC" w:rsidRPr="00FE22AA" w:rsidRDefault="00C727EC" w:rsidP="00C727EC">
      <w:pPr>
        <w:spacing w:line="276" w:lineRule="auto"/>
        <w:rPr>
          <w:rFonts w:ascii="Comic Sans MS" w:hAnsi="Comic Sans MS"/>
        </w:rPr>
      </w:pPr>
    </w:p>
    <w:p w:rsidR="00C727EC"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p>
    <w:p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Signed ……………………………………………</w:t>
      </w:r>
      <w:proofErr w:type="gramStart"/>
      <w:r w:rsidRPr="00FE22AA">
        <w:rPr>
          <w:rFonts w:ascii="Comic Sans MS" w:hAnsi="Comic Sans MS"/>
        </w:rPr>
        <w:t>…..</w:t>
      </w:r>
      <w:proofErr w:type="gramEnd"/>
      <w:r w:rsidRPr="00FE22AA">
        <w:rPr>
          <w:rFonts w:ascii="Comic Sans MS" w:hAnsi="Comic Sans MS"/>
        </w:rPr>
        <w:t xml:space="preserve"> (chairperson of Holy Family P.S. BOG)</w:t>
      </w:r>
    </w:p>
    <w:p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Date ……………………………………………………</w:t>
      </w:r>
    </w:p>
    <w:p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Signed …………………………………………………(</w:t>
      </w:r>
      <w:proofErr w:type="spellStart"/>
      <w:r w:rsidRPr="00FE22AA">
        <w:rPr>
          <w:rFonts w:ascii="Comic Sans MS" w:hAnsi="Comic Sans MS"/>
        </w:rPr>
        <w:t>Prinipal</w:t>
      </w:r>
      <w:proofErr w:type="spellEnd"/>
      <w:r w:rsidRPr="00FE22AA">
        <w:rPr>
          <w:rFonts w:ascii="Comic Sans MS" w:hAnsi="Comic Sans MS"/>
        </w:rPr>
        <w:t>)</w:t>
      </w:r>
    </w:p>
    <w:p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Date ………………………………………………</w:t>
      </w:r>
      <w:proofErr w:type="gramStart"/>
      <w:r w:rsidRPr="00FE22AA">
        <w:rPr>
          <w:rFonts w:ascii="Comic Sans MS" w:hAnsi="Comic Sans MS"/>
        </w:rPr>
        <w:t>…..</w:t>
      </w:r>
      <w:proofErr w:type="gramEnd"/>
    </w:p>
    <w:p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p>
    <w:p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Policy Review Date 2020</w:t>
      </w:r>
    </w:p>
    <w:p w:rsidR="00C727EC" w:rsidRDefault="00C727EC" w:rsidP="00C727EC">
      <w:pPr>
        <w:spacing w:after="160" w:line="259" w:lineRule="auto"/>
        <w:rPr>
          <w:rFonts w:ascii="Comic Sans MS" w:hAnsi="Comic Sans MS"/>
        </w:rPr>
      </w:pPr>
      <w:r>
        <w:rPr>
          <w:rFonts w:ascii="Comic Sans MS" w:hAnsi="Comic Sans MS"/>
        </w:rPr>
        <w:lastRenderedPageBreak/>
        <w:br w:type="page"/>
      </w:r>
    </w:p>
    <w:p w:rsidR="00C727EC" w:rsidRDefault="00C727EC" w:rsidP="00C727EC">
      <w:pPr>
        <w:rPr>
          <w:rFonts w:ascii="Comic Sans MS" w:hAnsi="Comic Sans MS"/>
          <w:sz w:val="28"/>
          <w:szCs w:val="28"/>
          <w:u w:val="single"/>
        </w:rPr>
      </w:pPr>
      <w:r>
        <w:rPr>
          <w:noProof/>
          <w:lang w:eastAsia="en-GB"/>
        </w:rPr>
        <w:lastRenderedPageBreak/>
        <w:drawing>
          <wp:anchor distT="0" distB="0" distL="114300" distR="114300" simplePos="0" relativeHeight="251660288" behindDoc="0" locked="0" layoutInCell="1" allowOverlap="1" wp14:anchorId="5AFF4117" wp14:editId="0D70F0FE">
            <wp:simplePos x="0" y="0"/>
            <wp:positionH relativeFrom="column">
              <wp:posOffset>0</wp:posOffset>
            </wp:positionH>
            <wp:positionV relativeFrom="paragraph">
              <wp:posOffset>0</wp:posOffset>
            </wp:positionV>
            <wp:extent cx="1196340" cy="11963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68px-Thumb_up_icon.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t xml:space="preserve">  </w:t>
      </w:r>
      <w:r w:rsidRPr="00EB772C">
        <w:rPr>
          <w:rFonts w:ascii="Comic Sans MS" w:hAnsi="Comic Sans MS"/>
          <w:sz w:val="28"/>
          <w:szCs w:val="28"/>
          <w:u w:val="single"/>
        </w:rPr>
        <w:t>Appendix 1</w:t>
      </w:r>
    </w:p>
    <w:p w:rsidR="00C727EC" w:rsidRPr="00EB772C" w:rsidRDefault="00C727EC" w:rsidP="00C727EC">
      <w:pPr>
        <w:rPr>
          <w:rFonts w:ascii="Comic Sans MS" w:hAnsi="Comic Sans MS"/>
          <w:sz w:val="28"/>
          <w:szCs w:val="28"/>
          <w:u w:val="single"/>
        </w:rPr>
      </w:pPr>
    </w:p>
    <w:p w:rsidR="00C727EC" w:rsidRDefault="00C727EC" w:rsidP="00C727EC">
      <w:pPr>
        <w:rPr>
          <w:rFonts w:ascii="Comic Sans MS" w:hAnsi="Comic Sans MS"/>
          <w:sz w:val="28"/>
          <w:szCs w:val="28"/>
        </w:rPr>
      </w:pPr>
      <w:r w:rsidRPr="00EB772C">
        <w:rPr>
          <w:rFonts w:ascii="Comic Sans MS" w:hAnsi="Comic Sans MS"/>
          <w:sz w:val="28"/>
          <w:szCs w:val="28"/>
        </w:rPr>
        <w:t>Food and drink which should be promoted and consumed in school.</w:t>
      </w:r>
    </w:p>
    <w:p w:rsidR="00C727EC" w:rsidRDefault="00C727EC" w:rsidP="00C727EC">
      <w:pPr>
        <w:rPr>
          <w:rFonts w:ascii="Comic Sans MS" w:hAnsi="Comic Sans MS"/>
          <w:sz w:val="28"/>
          <w:szCs w:val="28"/>
        </w:rPr>
      </w:pPr>
    </w:p>
    <w:tbl>
      <w:tblPr>
        <w:tblStyle w:val="TableGrid"/>
        <w:tblW w:w="0" w:type="auto"/>
        <w:tblLook w:val="04A0" w:firstRow="1" w:lastRow="0" w:firstColumn="1" w:lastColumn="0" w:noHBand="0" w:noVBand="1"/>
      </w:tblPr>
      <w:tblGrid>
        <w:gridCol w:w="4504"/>
        <w:gridCol w:w="4512"/>
      </w:tblGrid>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Apples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Flat bread</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Oranges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muffin</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Pineapple</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pancake</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 xml:space="preserve">Bananas </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Pitta pockets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Plums</w:t>
            </w:r>
          </w:p>
        </w:tc>
        <w:tc>
          <w:tcPr>
            <w:tcW w:w="4944" w:type="dxa"/>
          </w:tcPr>
          <w:p w:rsidR="00C727EC" w:rsidRDefault="00C727EC" w:rsidP="005051CE">
            <w:pPr>
              <w:rPr>
                <w:rFonts w:ascii="Comic Sans MS" w:hAnsi="Comic Sans MS"/>
                <w:sz w:val="32"/>
                <w:szCs w:val="32"/>
              </w:rPr>
            </w:pPr>
            <w:proofErr w:type="spellStart"/>
            <w:r>
              <w:rPr>
                <w:rFonts w:ascii="Comic Sans MS" w:hAnsi="Comic Sans MS"/>
                <w:sz w:val="32"/>
                <w:szCs w:val="32"/>
              </w:rPr>
              <w:t>Crackerbread</w:t>
            </w:r>
            <w:proofErr w:type="spellEnd"/>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Pears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salad</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Watermelon</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Peppers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Melon</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Carrot sticks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Strawberries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Cheese</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Blueberries</w:t>
            </w:r>
          </w:p>
        </w:tc>
        <w:tc>
          <w:tcPr>
            <w:tcW w:w="4944" w:type="dxa"/>
          </w:tcPr>
          <w:p w:rsidR="00C727EC" w:rsidRDefault="00C727EC" w:rsidP="005051CE">
            <w:pPr>
              <w:rPr>
                <w:rFonts w:ascii="Comic Sans MS" w:hAnsi="Comic Sans MS"/>
                <w:sz w:val="32"/>
                <w:szCs w:val="32"/>
              </w:rPr>
            </w:pPr>
            <w:proofErr w:type="spellStart"/>
            <w:r>
              <w:rPr>
                <w:rFonts w:ascii="Comic Sans MS" w:hAnsi="Comic Sans MS"/>
                <w:sz w:val="32"/>
                <w:szCs w:val="32"/>
              </w:rPr>
              <w:t>Humous</w:t>
            </w:r>
            <w:proofErr w:type="spellEnd"/>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Raspberries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 xml:space="preserve">Dry </w:t>
            </w:r>
            <w:proofErr w:type="spellStart"/>
            <w:r>
              <w:rPr>
                <w:rFonts w:ascii="Comic Sans MS" w:hAnsi="Comic Sans MS"/>
                <w:sz w:val="32"/>
                <w:szCs w:val="32"/>
              </w:rPr>
              <w:t>cheerios</w:t>
            </w:r>
            <w:proofErr w:type="spellEnd"/>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Grapes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Chicken</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Cucumber</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Ham</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Tomatoes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Turkey</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Peaches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Tuna</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Mango</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Yoghurt</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Blackberries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Raisins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Cherries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Yoghurt raisins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Bread</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 xml:space="preserve">Water </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Brown bread</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Milk</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Bread rolls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Dilute juice (lunchtime only)</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Wraps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Lunchables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Crackers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Plain rice cakes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breadsticks</w:t>
            </w:r>
          </w:p>
        </w:tc>
        <w:tc>
          <w:tcPr>
            <w:tcW w:w="4944" w:type="dxa"/>
          </w:tcPr>
          <w:p w:rsidR="00C727EC" w:rsidRDefault="004222A2" w:rsidP="005051CE">
            <w:pPr>
              <w:rPr>
                <w:rFonts w:ascii="Comic Sans MS" w:hAnsi="Comic Sans MS"/>
                <w:sz w:val="32"/>
                <w:szCs w:val="32"/>
              </w:rPr>
            </w:pPr>
            <w:r>
              <w:rPr>
                <w:rFonts w:ascii="Comic Sans MS" w:hAnsi="Comic Sans MS"/>
                <w:sz w:val="32"/>
                <w:szCs w:val="32"/>
              </w:rPr>
              <w:t>Flavoured water (lunch time only)</w:t>
            </w:r>
            <w:bookmarkStart w:id="0" w:name="_GoBack"/>
            <w:bookmarkEnd w:id="0"/>
          </w:p>
        </w:tc>
      </w:tr>
    </w:tbl>
    <w:p w:rsidR="00C727EC" w:rsidRDefault="00C727EC" w:rsidP="00C727EC">
      <w:pPr>
        <w:rPr>
          <w:rFonts w:ascii="Comic Sans MS" w:hAnsi="Comic Sans MS"/>
          <w:sz w:val="28"/>
          <w:szCs w:val="28"/>
        </w:rPr>
      </w:pPr>
    </w:p>
    <w:p w:rsidR="00C727EC" w:rsidRDefault="00C727EC" w:rsidP="00C727EC">
      <w:pPr>
        <w:rPr>
          <w:rFonts w:ascii="Comic Sans MS" w:hAnsi="Comic Sans MS"/>
          <w:sz w:val="28"/>
          <w:szCs w:val="28"/>
        </w:rPr>
      </w:pPr>
    </w:p>
    <w:p w:rsidR="00C727EC" w:rsidRDefault="00C727EC" w:rsidP="00C727EC">
      <w:pPr>
        <w:rPr>
          <w:rFonts w:ascii="Comic Sans MS" w:hAnsi="Comic Sans MS"/>
          <w:sz w:val="28"/>
          <w:szCs w:val="28"/>
          <w:u w:val="single"/>
        </w:rPr>
      </w:pPr>
      <w:r>
        <w:rPr>
          <w:noProof/>
          <w:lang w:eastAsia="en-GB"/>
        </w:rPr>
        <w:drawing>
          <wp:anchor distT="0" distB="0" distL="114300" distR="114300" simplePos="0" relativeHeight="251661312" behindDoc="0" locked="0" layoutInCell="1" allowOverlap="1" wp14:anchorId="40D9E763" wp14:editId="028E93C4">
            <wp:simplePos x="0" y="0"/>
            <wp:positionH relativeFrom="column">
              <wp:posOffset>0</wp:posOffset>
            </wp:positionH>
            <wp:positionV relativeFrom="paragraph">
              <wp:posOffset>0</wp:posOffset>
            </wp:positionV>
            <wp:extent cx="993913" cy="99391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_thumbs_down-3-51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913" cy="993913"/>
                    </a:xfrm>
                    <a:prstGeom prst="rect">
                      <a:avLst/>
                    </a:prstGeom>
                  </pic:spPr>
                </pic:pic>
              </a:graphicData>
            </a:graphic>
          </wp:anchor>
        </w:drawing>
      </w:r>
      <w:r>
        <w:t xml:space="preserve">  </w:t>
      </w:r>
      <w:r>
        <w:rPr>
          <w:rFonts w:ascii="Comic Sans MS" w:hAnsi="Comic Sans MS"/>
          <w:sz w:val="28"/>
          <w:szCs w:val="28"/>
          <w:u w:val="single"/>
        </w:rPr>
        <w:t>Appendix 2</w:t>
      </w:r>
    </w:p>
    <w:p w:rsidR="00C727EC" w:rsidRPr="00EB772C" w:rsidRDefault="00C727EC" w:rsidP="00C727EC">
      <w:pPr>
        <w:rPr>
          <w:rFonts w:ascii="Comic Sans MS" w:hAnsi="Comic Sans MS"/>
          <w:sz w:val="28"/>
          <w:szCs w:val="28"/>
          <w:u w:val="single"/>
        </w:rPr>
      </w:pPr>
    </w:p>
    <w:p w:rsidR="00C727EC" w:rsidRDefault="00C727EC" w:rsidP="00C727EC">
      <w:pPr>
        <w:rPr>
          <w:rFonts w:ascii="Comic Sans MS" w:hAnsi="Comic Sans MS"/>
          <w:sz w:val="28"/>
          <w:szCs w:val="28"/>
        </w:rPr>
      </w:pPr>
      <w:r w:rsidRPr="00EB772C">
        <w:rPr>
          <w:rFonts w:ascii="Comic Sans MS" w:hAnsi="Comic Sans MS"/>
          <w:sz w:val="28"/>
          <w:szCs w:val="28"/>
        </w:rPr>
        <w:t xml:space="preserve">Food and drink which should </w:t>
      </w:r>
      <w:r>
        <w:rPr>
          <w:rFonts w:ascii="Comic Sans MS" w:hAnsi="Comic Sans MS"/>
          <w:sz w:val="28"/>
          <w:szCs w:val="28"/>
        </w:rPr>
        <w:t xml:space="preserve">NOT </w:t>
      </w:r>
      <w:r w:rsidRPr="00EB772C">
        <w:rPr>
          <w:rFonts w:ascii="Comic Sans MS" w:hAnsi="Comic Sans MS"/>
          <w:sz w:val="28"/>
          <w:szCs w:val="28"/>
        </w:rPr>
        <w:t>be promoted and consumed in school.</w:t>
      </w:r>
    </w:p>
    <w:p w:rsidR="00C727EC" w:rsidRDefault="00C727EC" w:rsidP="00C727EC">
      <w:pPr>
        <w:rPr>
          <w:rFonts w:ascii="Comic Sans MS" w:hAnsi="Comic Sans MS"/>
          <w:sz w:val="28"/>
          <w:szCs w:val="28"/>
        </w:rPr>
      </w:pPr>
    </w:p>
    <w:tbl>
      <w:tblPr>
        <w:tblStyle w:val="TableGrid"/>
        <w:tblW w:w="0" w:type="auto"/>
        <w:tblLook w:val="04A0" w:firstRow="1" w:lastRow="0" w:firstColumn="1" w:lastColumn="0" w:noHBand="0" w:noVBand="1"/>
      </w:tblPr>
      <w:tblGrid>
        <w:gridCol w:w="4510"/>
        <w:gridCol w:w="4506"/>
      </w:tblGrid>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Chocolate bars</w:t>
            </w:r>
          </w:p>
        </w:tc>
        <w:tc>
          <w:tcPr>
            <w:tcW w:w="4944" w:type="dxa"/>
          </w:tcPr>
          <w:p w:rsidR="00C727EC" w:rsidRPr="00AD492F" w:rsidRDefault="00C727EC" w:rsidP="005051CE">
            <w:pPr>
              <w:rPr>
                <w:rFonts w:ascii="Comic Sans MS" w:hAnsi="Comic Sans MS"/>
                <w:sz w:val="22"/>
                <w:szCs w:val="22"/>
              </w:rPr>
            </w:pPr>
            <w:r w:rsidRPr="00AD492F">
              <w:rPr>
                <w:rFonts w:ascii="Comic Sans MS" w:hAnsi="Comic Sans MS"/>
                <w:sz w:val="22"/>
                <w:szCs w:val="22"/>
              </w:rPr>
              <w:t>Yoghurt corners with chocolate balls/ biscuits.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Buns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Donuts /pastries</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Cakes</w:t>
            </w:r>
          </w:p>
        </w:tc>
        <w:tc>
          <w:tcPr>
            <w:tcW w:w="4944" w:type="dxa"/>
          </w:tcPr>
          <w:p w:rsidR="00C727EC" w:rsidRDefault="00C727EC" w:rsidP="005051CE">
            <w:pPr>
              <w:rPr>
                <w:rFonts w:ascii="Comic Sans MS" w:hAnsi="Comic Sans MS"/>
                <w:sz w:val="32"/>
                <w:szCs w:val="32"/>
              </w:rPr>
            </w:pPr>
            <w:r>
              <w:rPr>
                <w:rFonts w:ascii="Comic Sans MS" w:hAnsi="Comic Sans MS"/>
                <w:sz w:val="32"/>
                <w:szCs w:val="32"/>
              </w:rPr>
              <w:t>Pain au chocolate</w:t>
            </w: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Biscuits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Sweets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Lollies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Crisps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Fizzy drinks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4222A2" w:rsidP="005051CE">
            <w:pPr>
              <w:rPr>
                <w:rFonts w:ascii="Comic Sans MS" w:hAnsi="Comic Sans MS"/>
                <w:sz w:val="32"/>
                <w:szCs w:val="32"/>
              </w:rPr>
            </w:pPr>
            <w:r>
              <w:rPr>
                <w:rFonts w:ascii="Comic Sans MS" w:hAnsi="Comic Sans MS"/>
                <w:sz w:val="32"/>
                <w:szCs w:val="32"/>
              </w:rPr>
              <w:t>Tea cakes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Fruit shoots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Capri sun</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Nuts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Nut products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Fruit winders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Chips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Chocolate milk</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 xml:space="preserve">Flavoured milk </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Ribena</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Chewing gum</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Cupcakes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Energy drinks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Cookies</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Custard</w:t>
            </w:r>
          </w:p>
        </w:tc>
        <w:tc>
          <w:tcPr>
            <w:tcW w:w="4944" w:type="dxa"/>
          </w:tcPr>
          <w:p w:rsidR="00C727EC" w:rsidRDefault="00C727EC" w:rsidP="005051CE">
            <w:pPr>
              <w:rPr>
                <w:rFonts w:ascii="Comic Sans MS" w:hAnsi="Comic Sans MS"/>
                <w:sz w:val="32"/>
                <w:szCs w:val="32"/>
              </w:rPr>
            </w:pPr>
          </w:p>
        </w:tc>
      </w:tr>
      <w:tr w:rsidR="00C727EC" w:rsidTr="005051CE">
        <w:tc>
          <w:tcPr>
            <w:tcW w:w="4944" w:type="dxa"/>
          </w:tcPr>
          <w:p w:rsidR="00C727EC" w:rsidRDefault="00C727EC" w:rsidP="005051CE">
            <w:pPr>
              <w:rPr>
                <w:rFonts w:ascii="Comic Sans MS" w:hAnsi="Comic Sans MS"/>
                <w:sz w:val="32"/>
                <w:szCs w:val="32"/>
              </w:rPr>
            </w:pPr>
            <w:r>
              <w:rPr>
                <w:rFonts w:ascii="Comic Sans MS" w:hAnsi="Comic Sans MS"/>
                <w:sz w:val="32"/>
                <w:szCs w:val="32"/>
              </w:rPr>
              <w:t>Rice pudding</w:t>
            </w:r>
          </w:p>
        </w:tc>
        <w:tc>
          <w:tcPr>
            <w:tcW w:w="4944" w:type="dxa"/>
          </w:tcPr>
          <w:p w:rsidR="00C727EC" w:rsidRDefault="00C727EC" w:rsidP="005051CE">
            <w:pPr>
              <w:rPr>
                <w:rFonts w:ascii="Comic Sans MS" w:hAnsi="Comic Sans MS"/>
                <w:sz w:val="32"/>
                <w:szCs w:val="32"/>
              </w:rPr>
            </w:pPr>
          </w:p>
        </w:tc>
      </w:tr>
    </w:tbl>
    <w:p w:rsidR="007037B8" w:rsidRDefault="007037B8"/>
    <w:sectPr w:rsidR="00703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1C9D"/>
    <w:multiLevelType w:val="hybridMultilevel"/>
    <w:tmpl w:val="F562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C5B67"/>
    <w:multiLevelType w:val="hybridMultilevel"/>
    <w:tmpl w:val="9AFA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B05BC"/>
    <w:multiLevelType w:val="hybridMultilevel"/>
    <w:tmpl w:val="4724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309D5"/>
    <w:multiLevelType w:val="hybridMultilevel"/>
    <w:tmpl w:val="C052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748DF"/>
    <w:multiLevelType w:val="hybridMultilevel"/>
    <w:tmpl w:val="8C8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6D86"/>
    <w:multiLevelType w:val="hybridMultilevel"/>
    <w:tmpl w:val="C47A0800"/>
    <w:lvl w:ilvl="0" w:tplc="BE541BAA">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EC"/>
    <w:rsid w:val="004222A2"/>
    <w:rsid w:val="007037B8"/>
    <w:rsid w:val="00C7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632C"/>
  <w15:chartTrackingRefBased/>
  <w15:docId w15:val="{168B1F62-EFE8-4729-98FD-F5501F42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7C522F85</Template>
  <TotalTime>3</TotalTime>
  <Pages>6</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Prunty</dc:creator>
  <cp:keywords/>
  <dc:description/>
  <cp:lastModifiedBy>M Prunty</cp:lastModifiedBy>
  <cp:revision>2</cp:revision>
  <dcterms:created xsi:type="dcterms:W3CDTF">2019-02-13T15:51:00Z</dcterms:created>
  <dcterms:modified xsi:type="dcterms:W3CDTF">2019-02-14T12:08:00Z</dcterms:modified>
</cp:coreProperties>
</file>